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F150" w14:textId="77777777" w:rsidR="00A55835" w:rsidRPr="004E551D" w:rsidRDefault="00A55835" w:rsidP="002708EA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4E551D">
        <w:rPr>
          <w:rFonts w:ascii="Calibri" w:hAnsi="Calibri" w:cs="Calibri"/>
          <w:b/>
          <w:bCs/>
          <w:sz w:val="26"/>
          <w:szCs w:val="26"/>
        </w:rPr>
        <w:t>Lista mieszkańców Miasta Ustka</w:t>
      </w:r>
    </w:p>
    <w:p w14:paraId="25CB7B81" w14:textId="77777777" w:rsidR="00A55835" w:rsidRPr="004E551D" w:rsidRDefault="00A55835" w:rsidP="002708EA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4E551D">
        <w:rPr>
          <w:rFonts w:ascii="Calibri" w:hAnsi="Calibri" w:cs="Calibri"/>
          <w:b/>
          <w:bCs/>
          <w:sz w:val="26"/>
          <w:szCs w:val="26"/>
        </w:rPr>
        <w:t>popierających propozycję zadania do Budżetu Obywatelskiego na rok …………</w:t>
      </w:r>
    </w:p>
    <w:p w14:paraId="0A4DDDDB" w14:textId="77777777" w:rsidR="00A55835" w:rsidRPr="004E551D" w:rsidRDefault="00A55835" w:rsidP="002708EA">
      <w:pPr>
        <w:spacing w:line="360" w:lineRule="auto"/>
        <w:jc w:val="both"/>
        <w:rPr>
          <w:rFonts w:ascii="Calibri" w:hAnsi="Calibri" w:cs="Calibri"/>
        </w:rPr>
      </w:pPr>
      <w:r w:rsidRPr="004E551D">
        <w:rPr>
          <w:rFonts w:ascii="Calibri" w:hAnsi="Calibri" w:cs="Calibri"/>
          <w:b/>
          <w:bCs/>
          <w:sz w:val="26"/>
          <w:szCs w:val="26"/>
        </w:rPr>
        <w:t>Nazwa zadania:</w:t>
      </w:r>
    </w:p>
    <w:p w14:paraId="6844D3CD" w14:textId="77777777" w:rsidR="00A55835" w:rsidRPr="004E551D" w:rsidRDefault="00A55835" w:rsidP="00A55835">
      <w:pPr>
        <w:spacing w:line="360" w:lineRule="auto"/>
        <w:jc w:val="both"/>
        <w:rPr>
          <w:rFonts w:ascii="Calibri" w:hAnsi="Calibri" w:cs="Calibri"/>
        </w:rPr>
      </w:pPr>
      <w:r w:rsidRPr="004E551D">
        <w:rPr>
          <w:rFonts w:ascii="Calibri" w:hAnsi="Calibri" w:cs="Calibri"/>
        </w:rPr>
        <w:t>….........................................................................................................................................................</w:t>
      </w:r>
    </w:p>
    <w:p w14:paraId="337E56FC" w14:textId="77777777" w:rsidR="00A55835" w:rsidRPr="004E551D" w:rsidRDefault="00A55835" w:rsidP="00A5583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4E551D">
        <w:rPr>
          <w:rFonts w:ascii="Calibri" w:hAnsi="Calibri" w:cs="Calibri"/>
        </w:rPr>
        <w:t>….........................................................................................................................................................</w:t>
      </w:r>
    </w:p>
    <w:p w14:paraId="10DBD086" w14:textId="77777777" w:rsidR="00A55835" w:rsidRPr="004E551D" w:rsidRDefault="00A55835" w:rsidP="00A55835">
      <w:pPr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9"/>
        <w:gridCol w:w="3210"/>
        <w:gridCol w:w="3228"/>
        <w:gridCol w:w="2410"/>
      </w:tblGrid>
      <w:tr w:rsidR="004E551D" w:rsidRPr="004E551D" w14:paraId="2C60DE39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5BDB6963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4E551D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0B66EA76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4E551D"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063D6F23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4E551D">
              <w:rPr>
                <w:rFonts w:ascii="Calibri" w:hAnsi="Calibri" w:cs="Calibri"/>
                <w:b/>
                <w:bCs/>
              </w:rPr>
              <w:t>Adres zamieszkania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DD4304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4E551D">
              <w:rPr>
                <w:rFonts w:ascii="Calibri" w:hAnsi="Calibri" w:cs="Calibri"/>
                <w:b/>
                <w:bCs/>
              </w:rPr>
              <w:t>Podpis</w:t>
            </w:r>
          </w:p>
        </w:tc>
      </w:tr>
      <w:tr w:rsidR="004E551D" w:rsidRPr="004E551D" w14:paraId="5262AD12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1B3A0E98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1D4EA78D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6D7E86E4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A09BB49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19E64286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2E96654E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5AB92C0A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0CDB5926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5F7AE4A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12CEA091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3192C8E6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6731FE90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03FFC072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58678A2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7F0CC4FE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1BF2999E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44FC0C0E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14673DC5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7B96962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31912A67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27EE2FCC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77AC71C2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2D9518B6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BE1D40F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026A2725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29147AED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11BC90D8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0A0D7188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0C937B0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44706C29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3D6C5F81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0198A007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573FCD96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5BED14E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2BDCEA6B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27F23E08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13428A48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7ABFA9AB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5DD0A32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1B1FC765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5519E4EF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5D708B66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41A0BB72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E43D3C3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697476F8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2D312238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50FA7E7B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34D3211B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2A9DC48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40EB3D54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3404E681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3B0BB79C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4B8F9FDB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FF479A3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658B4760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1B9C9490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60FC1201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414BAB52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EF84567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0BD91FC3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2B3E083D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05CEE840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6DB09BCA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B558B98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40829B44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23A431A4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6D112416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45A25315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F5A2677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6108CC7B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6D8B593D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15EB7BB0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05F4D29A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C40123F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633CC8F4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29998378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015564F2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440E3CEE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14445F5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434DAE81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2DF629B5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57AAE243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51B7188E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835CEDB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3791D57B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162C69F3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40E95603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5295768C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AF1C14F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4E551D" w:rsidRPr="004E551D" w14:paraId="08B2B3BD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70B7AB18" w14:textId="77777777" w:rsidR="00A55835" w:rsidRPr="004E551D" w:rsidRDefault="00A55835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512BA8A3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12F144DE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CEBAF58" w14:textId="77777777" w:rsidR="00A55835" w:rsidRPr="004E551D" w:rsidRDefault="00A55835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  <w:tr w:rsidR="002708EA" w:rsidRPr="004E551D" w14:paraId="72837FD9" w14:textId="77777777" w:rsidTr="00843ECA">
        <w:trPr>
          <w:trHeight w:val="340"/>
        </w:trPr>
        <w:tc>
          <w:tcPr>
            <w:tcW w:w="659" w:type="dxa"/>
            <w:shd w:val="clear" w:color="auto" w:fill="auto"/>
            <w:vAlign w:val="center"/>
          </w:tcPr>
          <w:p w14:paraId="5D5FB27C" w14:textId="77777777" w:rsidR="002708EA" w:rsidRPr="004E551D" w:rsidRDefault="002708EA" w:rsidP="00843ECA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0" w:type="dxa"/>
            <w:shd w:val="clear" w:color="auto" w:fill="auto"/>
          </w:tcPr>
          <w:p w14:paraId="3B4F1EBB" w14:textId="77777777" w:rsidR="002708EA" w:rsidRPr="004E551D" w:rsidRDefault="002708EA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3228" w:type="dxa"/>
            <w:shd w:val="clear" w:color="auto" w:fill="auto"/>
          </w:tcPr>
          <w:p w14:paraId="655AC40C" w14:textId="77777777" w:rsidR="002708EA" w:rsidRPr="004E551D" w:rsidRDefault="002708EA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61FF193" w14:textId="77777777" w:rsidR="002708EA" w:rsidRPr="004E551D" w:rsidRDefault="002708EA" w:rsidP="00843ECA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</w:tbl>
    <w:p w14:paraId="4AA61B4C" w14:textId="77777777" w:rsidR="00A55835" w:rsidRPr="004E551D" w:rsidRDefault="00A55835" w:rsidP="00A55835">
      <w:pPr>
        <w:spacing w:line="360" w:lineRule="auto"/>
        <w:jc w:val="center"/>
        <w:rPr>
          <w:rFonts w:ascii="Calibri" w:hAnsi="Calibri" w:cs="Calibri"/>
          <w:b/>
        </w:rPr>
      </w:pPr>
    </w:p>
    <w:p w14:paraId="5ACA5EC9" w14:textId="77777777" w:rsidR="002708EA" w:rsidRPr="004E551D" w:rsidRDefault="002708EA" w:rsidP="00A55835">
      <w:pPr>
        <w:spacing w:line="360" w:lineRule="auto"/>
        <w:jc w:val="center"/>
        <w:rPr>
          <w:rFonts w:ascii="Calibri" w:hAnsi="Calibri" w:cs="Calibri"/>
          <w:b/>
        </w:rPr>
      </w:pPr>
    </w:p>
    <w:p w14:paraId="308425D3" w14:textId="77777777" w:rsidR="002708EA" w:rsidRPr="004E551D" w:rsidRDefault="002708EA" w:rsidP="00A55835">
      <w:pPr>
        <w:spacing w:line="360" w:lineRule="auto"/>
        <w:jc w:val="center"/>
        <w:rPr>
          <w:rFonts w:ascii="Calibri" w:hAnsi="Calibri" w:cs="Calibri"/>
          <w:b/>
        </w:rPr>
      </w:pPr>
    </w:p>
    <w:p w14:paraId="5215E764" w14:textId="77777777" w:rsidR="002708EA" w:rsidRPr="004E551D" w:rsidRDefault="002708EA" w:rsidP="00A55835">
      <w:pPr>
        <w:spacing w:line="360" w:lineRule="auto"/>
        <w:jc w:val="center"/>
        <w:rPr>
          <w:rFonts w:ascii="Calibri" w:hAnsi="Calibri" w:cs="Calibri"/>
          <w:b/>
        </w:rPr>
      </w:pPr>
    </w:p>
    <w:p w14:paraId="0D978176" w14:textId="77777777" w:rsidR="002708EA" w:rsidRPr="004E551D" w:rsidRDefault="002708EA" w:rsidP="00A55835">
      <w:pPr>
        <w:spacing w:line="360" w:lineRule="auto"/>
        <w:jc w:val="center"/>
        <w:rPr>
          <w:rFonts w:ascii="Calibri" w:hAnsi="Calibri" w:cs="Calibri"/>
          <w:b/>
        </w:rPr>
      </w:pPr>
    </w:p>
    <w:p w14:paraId="3C9EC79E" w14:textId="77777777" w:rsidR="002708EA" w:rsidRPr="004E551D" w:rsidRDefault="002708EA" w:rsidP="00A55835">
      <w:pPr>
        <w:spacing w:line="360" w:lineRule="auto"/>
        <w:jc w:val="center"/>
        <w:rPr>
          <w:rFonts w:ascii="Calibri" w:hAnsi="Calibri" w:cs="Calibri"/>
          <w:b/>
        </w:rPr>
      </w:pPr>
    </w:p>
    <w:p w14:paraId="7000E1B0" w14:textId="77777777" w:rsidR="00A55835" w:rsidRPr="004E551D" w:rsidRDefault="00A55835" w:rsidP="00A55835">
      <w:pPr>
        <w:spacing w:line="360" w:lineRule="auto"/>
        <w:jc w:val="center"/>
        <w:rPr>
          <w:rFonts w:ascii="Calibri" w:hAnsi="Calibri" w:cs="Calibri"/>
          <w:b/>
        </w:rPr>
      </w:pPr>
      <w:r w:rsidRPr="004E551D">
        <w:rPr>
          <w:rFonts w:ascii="Calibri" w:hAnsi="Calibri" w:cs="Calibri"/>
          <w:b/>
        </w:rPr>
        <w:lastRenderedPageBreak/>
        <w:t>KLAUZULA INFORMACYJNA</w:t>
      </w:r>
    </w:p>
    <w:p w14:paraId="6CDF0B9B" w14:textId="77777777" w:rsidR="00A55835" w:rsidRPr="004E551D" w:rsidRDefault="00A55835" w:rsidP="00A55835">
      <w:pPr>
        <w:spacing w:line="360" w:lineRule="auto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Zgodnie z art. 13 ust. 1 i 2 Rozporządzenia Parlamentu Europejskiego i Rady (UE) 2016/679 z dnia 27 kwietnia 2016 r. w sprawie ochrony osób fizycznych w związku z przetwarzaniem danych osobowych  i w sprawie swobodnego przepływu takich danych oraz uchylenia dyrektywy 95/46/WE (zwane dalej rozporządzeniem RODO)  informuję, iż:</w:t>
      </w:r>
    </w:p>
    <w:p w14:paraId="43CD1E16" w14:textId="77777777" w:rsidR="00A55835" w:rsidRPr="004E551D" w:rsidRDefault="00A55835" w:rsidP="00A55835">
      <w:pPr>
        <w:spacing w:line="360" w:lineRule="auto"/>
        <w:ind w:left="397" w:hanging="284"/>
        <w:jc w:val="both"/>
        <w:rPr>
          <w:rFonts w:ascii="Calibri" w:hAnsi="Calibri" w:cs="Calibri"/>
          <w:b/>
        </w:rPr>
      </w:pPr>
      <w:r w:rsidRPr="004E551D">
        <w:rPr>
          <w:rFonts w:ascii="Calibri" w:hAnsi="Calibri" w:cs="Calibri"/>
          <w:b/>
        </w:rPr>
        <w:t>1.</w:t>
      </w:r>
      <w:r w:rsidRPr="004E551D">
        <w:rPr>
          <w:rFonts w:ascii="Calibri" w:hAnsi="Calibri" w:cs="Calibri"/>
          <w:b/>
        </w:rPr>
        <w:tab/>
        <w:t>Administrator danych osobowych</w:t>
      </w:r>
    </w:p>
    <w:p w14:paraId="2F0817AC" w14:textId="77777777" w:rsidR="00A55835" w:rsidRPr="004E551D" w:rsidRDefault="00A55835" w:rsidP="00A55835">
      <w:pPr>
        <w:spacing w:line="360" w:lineRule="auto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Administratorem Pani/Pana danych osobowych jest Burmistrz Miasta Ustki z siedzibą - Urząd Miasta Ustka 76-270 Ustka ul. Ks. Kardynała Stefana Wyszyńskiego 3 (dalej zwany jako Administrator). Z administratorem można się skontaktować:</w:t>
      </w:r>
    </w:p>
    <w:p w14:paraId="6480E79E" w14:textId="77777777" w:rsidR="00A55835" w:rsidRPr="004E551D" w:rsidRDefault="00A55835" w:rsidP="00A55835">
      <w:pPr>
        <w:spacing w:line="360" w:lineRule="auto"/>
        <w:ind w:left="511" w:hanging="284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1)</w:t>
      </w:r>
      <w:r w:rsidRPr="004E551D">
        <w:rPr>
          <w:rFonts w:ascii="Calibri" w:hAnsi="Calibri" w:cs="Calibri"/>
          <w:bCs/>
        </w:rPr>
        <w:tab/>
        <w:t>listownie na adres: ul. Ks. Kardynała Stefana Wyszyńskiego 3, 76-270 Ustka;</w:t>
      </w:r>
    </w:p>
    <w:p w14:paraId="404272D6" w14:textId="77777777" w:rsidR="00A55835" w:rsidRPr="004E551D" w:rsidRDefault="00A55835" w:rsidP="00A55835">
      <w:pPr>
        <w:spacing w:line="360" w:lineRule="auto"/>
        <w:ind w:left="511" w:hanging="284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2)</w:t>
      </w:r>
      <w:r w:rsidRPr="004E551D">
        <w:rPr>
          <w:rFonts w:ascii="Calibri" w:hAnsi="Calibri" w:cs="Calibri"/>
          <w:bCs/>
        </w:rPr>
        <w:tab/>
        <w:t>telefonicznie 59 8154300;</w:t>
      </w:r>
    </w:p>
    <w:p w14:paraId="503C5ECC" w14:textId="77777777" w:rsidR="00A55835" w:rsidRPr="004E551D" w:rsidRDefault="00A55835" w:rsidP="00A55835">
      <w:pPr>
        <w:spacing w:line="360" w:lineRule="auto"/>
        <w:ind w:left="511" w:hanging="284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3)</w:t>
      </w:r>
      <w:r w:rsidRPr="004E551D">
        <w:rPr>
          <w:rFonts w:ascii="Calibri" w:hAnsi="Calibri" w:cs="Calibri"/>
          <w:bCs/>
        </w:rPr>
        <w:tab/>
        <w:t>fax - 59 8152900;</w:t>
      </w:r>
    </w:p>
    <w:p w14:paraId="370D96E5" w14:textId="77777777" w:rsidR="00A55835" w:rsidRPr="004E551D" w:rsidRDefault="00A55835" w:rsidP="00A55835">
      <w:pPr>
        <w:spacing w:line="360" w:lineRule="auto"/>
        <w:ind w:left="511" w:hanging="284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4)</w:t>
      </w:r>
      <w:r w:rsidRPr="004E551D">
        <w:rPr>
          <w:rFonts w:ascii="Calibri" w:hAnsi="Calibri" w:cs="Calibri"/>
          <w:bCs/>
        </w:rPr>
        <w:tab/>
        <w:t>przez email: bom1@um.ustka.pl.</w:t>
      </w:r>
    </w:p>
    <w:p w14:paraId="1F62A06A" w14:textId="77777777" w:rsidR="00A55835" w:rsidRPr="004E551D" w:rsidRDefault="00A55835" w:rsidP="00A55835">
      <w:pPr>
        <w:spacing w:line="360" w:lineRule="auto"/>
        <w:ind w:left="397" w:hanging="284"/>
        <w:jc w:val="both"/>
        <w:rPr>
          <w:rFonts w:ascii="Calibri" w:hAnsi="Calibri" w:cs="Calibri"/>
          <w:b/>
        </w:rPr>
      </w:pPr>
      <w:r w:rsidRPr="004E551D">
        <w:rPr>
          <w:rFonts w:ascii="Calibri" w:hAnsi="Calibri" w:cs="Calibri"/>
          <w:b/>
        </w:rPr>
        <w:t>2.</w:t>
      </w:r>
      <w:r w:rsidRPr="004E551D">
        <w:rPr>
          <w:rFonts w:ascii="Calibri" w:hAnsi="Calibri" w:cs="Calibri"/>
          <w:b/>
        </w:rPr>
        <w:tab/>
        <w:t xml:space="preserve">Inspektor ochrony danych </w:t>
      </w:r>
    </w:p>
    <w:p w14:paraId="25B0D874" w14:textId="77777777" w:rsidR="00A55835" w:rsidRPr="004E551D" w:rsidRDefault="00A55835" w:rsidP="00A55835">
      <w:pPr>
        <w:spacing w:line="360" w:lineRule="auto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Administrator wyznaczył Inspektora Ochrony Danych, z którym może się Pani/Pan kontaktować we wszystkich sprawach dotyczących przetwarzania danych osobowych oraz korzystania z praw związanych z przetwarzaniem danych. Z inspektorem można się kontaktować przez iod@um.ustka.pl.</w:t>
      </w:r>
    </w:p>
    <w:p w14:paraId="0C6C9ABB" w14:textId="77777777" w:rsidR="00A55835" w:rsidRPr="004E551D" w:rsidRDefault="00A55835" w:rsidP="00A55835">
      <w:pPr>
        <w:spacing w:line="360" w:lineRule="auto"/>
        <w:ind w:left="397" w:hanging="284"/>
        <w:jc w:val="both"/>
        <w:rPr>
          <w:rFonts w:ascii="Calibri" w:hAnsi="Calibri" w:cs="Calibri"/>
          <w:b/>
        </w:rPr>
      </w:pPr>
      <w:r w:rsidRPr="004E551D">
        <w:rPr>
          <w:rFonts w:ascii="Calibri" w:hAnsi="Calibri" w:cs="Calibri"/>
          <w:b/>
        </w:rPr>
        <w:t>3.</w:t>
      </w:r>
      <w:r w:rsidRPr="004E551D">
        <w:rPr>
          <w:rFonts w:ascii="Calibri" w:hAnsi="Calibri" w:cs="Calibri"/>
          <w:b/>
        </w:rPr>
        <w:tab/>
        <w:t xml:space="preserve">Cele przetwarzania oraz podstawa prawna przetwarzania </w:t>
      </w:r>
    </w:p>
    <w:p w14:paraId="3D78C170" w14:textId="77777777" w:rsidR="00A55835" w:rsidRPr="004E551D" w:rsidRDefault="00A55835" w:rsidP="00A55835">
      <w:pPr>
        <w:spacing w:line="360" w:lineRule="auto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Pani/Pana dane są przetwarzane, w celu:</w:t>
      </w:r>
    </w:p>
    <w:p w14:paraId="5CA1C6CB" w14:textId="77777777" w:rsidR="00A55835" w:rsidRPr="004E551D" w:rsidRDefault="00A55835" w:rsidP="00A55835">
      <w:pPr>
        <w:spacing w:line="360" w:lineRule="auto"/>
        <w:ind w:left="511" w:hanging="284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1)</w:t>
      </w:r>
      <w:r w:rsidRPr="004E551D">
        <w:rPr>
          <w:rFonts w:ascii="Calibri" w:hAnsi="Calibri" w:cs="Calibri"/>
          <w:bCs/>
        </w:rPr>
        <w:tab/>
        <w:t xml:space="preserve">przyjęcia zgłoszenia projektu zadania; </w:t>
      </w:r>
    </w:p>
    <w:p w14:paraId="4554432C" w14:textId="77777777" w:rsidR="00A55835" w:rsidRPr="004E551D" w:rsidRDefault="00A55835" w:rsidP="00A55835">
      <w:pPr>
        <w:spacing w:line="360" w:lineRule="auto"/>
        <w:ind w:left="511" w:hanging="284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2)</w:t>
      </w:r>
      <w:r w:rsidRPr="004E551D">
        <w:rPr>
          <w:rFonts w:ascii="Calibri" w:hAnsi="Calibri" w:cs="Calibri"/>
          <w:bCs/>
        </w:rPr>
        <w:tab/>
        <w:t>weryfikacji zadania;</w:t>
      </w:r>
    </w:p>
    <w:p w14:paraId="4CA1B844" w14:textId="77777777" w:rsidR="00A55835" w:rsidRPr="004E551D" w:rsidRDefault="00A55835" w:rsidP="00A55835">
      <w:pPr>
        <w:spacing w:line="360" w:lineRule="auto"/>
        <w:ind w:left="511" w:hanging="284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3) poparcia wniosku przez mieszkańców;</w:t>
      </w:r>
    </w:p>
    <w:p w14:paraId="7326D4E7" w14:textId="77777777" w:rsidR="00A55835" w:rsidRPr="004E551D" w:rsidRDefault="00A55835" w:rsidP="00A55835">
      <w:pPr>
        <w:spacing w:line="360" w:lineRule="auto"/>
        <w:ind w:left="511" w:hanging="284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4)</w:t>
      </w:r>
      <w:r w:rsidRPr="004E551D">
        <w:rPr>
          <w:rFonts w:ascii="Calibri" w:hAnsi="Calibri" w:cs="Calibri"/>
          <w:bCs/>
        </w:rPr>
        <w:tab/>
        <w:t>ogłoszenie zadania oraz poddanie go pod głosowanie;</w:t>
      </w:r>
    </w:p>
    <w:p w14:paraId="33C297B5" w14:textId="77777777" w:rsidR="00A55835" w:rsidRPr="004E551D" w:rsidRDefault="00A55835" w:rsidP="00A55835">
      <w:pPr>
        <w:spacing w:line="360" w:lineRule="auto"/>
        <w:ind w:left="511" w:hanging="284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5)</w:t>
      </w:r>
      <w:r w:rsidRPr="004E551D">
        <w:rPr>
          <w:rFonts w:ascii="Calibri" w:hAnsi="Calibri" w:cs="Calibri"/>
          <w:bCs/>
        </w:rPr>
        <w:tab/>
        <w:t>archiwizacji sprawy.</w:t>
      </w:r>
    </w:p>
    <w:p w14:paraId="4B42C2E9" w14:textId="77777777" w:rsidR="00A55835" w:rsidRPr="004E551D" w:rsidRDefault="00A55835" w:rsidP="00A55835">
      <w:pPr>
        <w:spacing w:line="360" w:lineRule="auto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 xml:space="preserve">Podstawą prawną przetwarzania Pani/Pana danych osobowych jest art. 6 ust.1 lit c) i e) RODO </w:t>
      </w:r>
      <w:r w:rsidRPr="004E551D">
        <w:rPr>
          <w:rFonts w:ascii="Calibri" w:hAnsi="Calibri" w:cs="Calibri"/>
          <w:bCs/>
        </w:rPr>
        <w:br/>
        <w:t>(tj. przetwarzanie jest niezbędne do wykonania zadania realizowanego w interesie publicznym lub w ramach sprawowania władzy publicznej powierzonej administratorowi), w związku z przepisami:</w:t>
      </w:r>
    </w:p>
    <w:p w14:paraId="5B3C3B69" w14:textId="77777777" w:rsidR="00A55835" w:rsidRPr="004E551D" w:rsidRDefault="00A55835" w:rsidP="00A55835">
      <w:pPr>
        <w:spacing w:line="360" w:lineRule="auto"/>
        <w:ind w:left="511" w:hanging="284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1)</w:t>
      </w:r>
      <w:r w:rsidRPr="004E551D">
        <w:rPr>
          <w:rFonts w:ascii="Calibri" w:hAnsi="Calibri" w:cs="Calibri"/>
          <w:bCs/>
        </w:rPr>
        <w:tab/>
        <w:t>ustawy z dnia 8 marca 1990 r. o samorządzie gminnym w szczególności (art. 5a);</w:t>
      </w:r>
    </w:p>
    <w:p w14:paraId="30C01206" w14:textId="77777777" w:rsidR="00A55835" w:rsidRPr="004E551D" w:rsidRDefault="00A55835" w:rsidP="00A55835">
      <w:pPr>
        <w:spacing w:line="360" w:lineRule="auto"/>
        <w:ind w:left="511" w:hanging="284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2)</w:t>
      </w:r>
      <w:r w:rsidRPr="004E551D">
        <w:rPr>
          <w:rFonts w:ascii="Calibri" w:hAnsi="Calibri" w:cs="Calibri"/>
          <w:bCs/>
        </w:rPr>
        <w:tab/>
        <w:t>Uchwały Rady Miasta Ustka w sprawie Budżetu Obywatelskiego Miasta Ustka;</w:t>
      </w:r>
    </w:p>
    <w:p w14:paraId="538032B7" w14:textId="77777777" w:rsidR="00A55835" w:rsidRPr="004E551D" w:rsidRDefault="00A55835" w:rsidP="00A55835">
      <w:pPr>
        <w:spacing w:line="360" w:lineRule="auto"/>
        <w:ind w:left="511" w:hanging="284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3)</w:t>
      </w:r>
      <w:r w:rsidRPr="004E551D">
        <w:rPr>
          <w:rFonts w:ascii="Calibri" w:hAnsi="Calibri" w:cs="Calibri"/>
          <w:bCs/>
        </w:rPr>
        <w:tab/>
        <w:t>ustawy z 14 lipca 1983 r. o narodowym zasobie archiwalnym i archiwach (art. 5-6).</w:t>
      </w:r>
    </w:p>
    <w:p w14:paraId="78267BB5" w14:textId="77777777" w:rsidR="00A55835" w:rsidRPr="004E551D" w:rsidRDefault="00A55835" w:rsidP="00A55835">
      <w:pPr>
        <w:spacing w:line="360" w:lineRule="auto"/>
        <w:ind w:left="397" w:hanging="284"/>
        <w:jc w:val="both"/>
        <w:rPr>
          <w:rFonts w:ascii="Calibri" w:hAnsi="Calibri" w:cs="Calibri"/>
          <w:b/>
        </w:rPr>
      </w:pPr>
      <w:r w:rsidRPr="004E551D">
        <w:rPr>
          <w:rFonts w:ascii="Calibri" w:hAnsi="Calibri" w:cs="Calibri"/>
          <w:b/>
        </w:rPr>
        <w:t>4.</w:t>
      </w:r>
      <w:r w:rsidRPr="004E551D">
        <w:rPr>
          <w:rFonts w:ascii="Calibri" w:hAnsi="Calibri" w:cs="Calibri"/>
          <w:b/>
        </w:rPr>
        <w:tab/>
        <w:t xml:space="preserve">Okres przechowywania danych osobowych </w:t>
      </w:r>
    </w:p>
    <w:p w14:paraId="7764B7CD" w14:textId="77777777" w:rsidR="00A55835" w:rsidRPr="004E551D" w:rsidRDefault="00A55835" w:rsidP="00A55835">
      <w:pPr>
        <w:spacing w:line="360" w:lineRule="auto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 xml:space="preserve">Pani/Pana dane osobowe będą przechowywane przez okres co najmniej 10 lat od momentu zakończenia sprawy - realizacji wniosku. Po upływie tego okresu akta sprawy będą podlegać </w:t>
      </w:r>
      <w:r w:rsidRPr="004E551D">
        <w:rPr>
          <w:rFonts w:ascii="Calibri" w:hAnsi="Calibri" w:cs="Calibri"/>
          <w:bCs/>
        </w:rPr>
        <w:lastRenderedPageBreak/>
        <w:t>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6DEC26C9" w14:textId="77777777" w:rsidR="00A55835" w:rsidRPr="004E551D" w:rsidRDefault="00A55835" w:rsidP="00A55835">
      <w:pPr>
        <w:spacing w:line="360" w:lineRule="auto"/>
        <w:ind w:left="397" w:hanging="284"/>
        <w:jc w:val="both"/>
        <w:rPr>
          <w:rFonts w:ascii="Calibri" w:hAnsi="Calibri" w:cs="Calibri"/>
          <w:b/>
        </w:rPr>
      </w:pPr>
      <w:r w:rsidRPr="004E551D">
        <w:rPr>
          <w:rFonts w:ascii="Calibri" w:hAnsi="Calibri" w:cs="Calibri"/>
          <w:b/>
        </w:rPr>
        <w:t xml:space="preserve">5. Odbiorcy danych </w:t>
      </w:r>
    </w:p>
    <w:p w14:paraId="1798DBD7" w14:textId="76939B99" w:rsidR="00A55835" w:rsidRPr="004E551D" w:rsidRDefault="00A55835" w:rsidP="00A55835">
      <w:pPr>
        <w:spacing w:line="360" w:lineRule="auto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 xml:space="preserve">Pani/Pana dane będą powierzone do przetwarzania w celu obsługi zgłoszenia propozycji zadania dla  </w:t>
      </w:r>
      <w:proofErr w:type="spellStart"/>
      <w:r w:rsidR="004E551D" w:rsidRPr="004E551D">
        <w:rPr>
          <w:rFonts w:ascii="Calibri" w:hAnsi="Calibri" w:cs="Calibri"/>
          <w:bCs/>
        </w:rPr>
        <w:t>MediaPark</w:t>
      </w:r>
      <w:proofErr w:type="spellEnd"/>
      <w:r w:rsidR="004E551D" w:rsidRPr="004E551D">
        <w:rPr>
          <w:rFonts w:ascii="Calibri" w:hAnsi="Calibri" w:cs="Calibri"/>
          <w:bCs/>
        </w:rPr>
        <w:t xml:space="preserve"> Sp. z o.o., ul. Władysława </w:t>
      </w:r>
      <w:proofErr w:type="spellStart"/>
      <w:r w:rsidR="004E551D" w:rsidRPr="004E551D">
        <w:rPr>
          <w:rFonts w:ascii="Calibri" w:hAnsi="Calibri" w:cs="Calibri"/>
          <w:bCs/>
        </w:rPr>
        <w:t>Trylińskiego</w:t>
      </w:r>
      <w:proofErr w:type="spellEnd"/>
      <w:r w:rsidR="004E551D" w:rsidRPr="004E551D">
        <w:rPr>
          <w:rFonts w:ascii="Calibri" w:hAnsi="Calibri" w:cs="Calibri"/>
          <w:bCs/>
        </w:rPr>
        <w:t xml:space="preserve"> 10, 10-683 Olsztyn.</w:t>
      </w:r>
      <w:r w:rsidRPr="004E551D">
        <w:rPr>
          <w:rFonts w:ascii="Calibri" w:hAnsi="Calibri" w:cs="Calibri"/>
          <w:bCs/>
        </w:rPr>
        <w:t xml:space="preserve"> Poza wskazanym przypadkiem dane osobowe mogą być przekazywane jedynie podmiotom mającym podstawę prawną otrzymania takich informacji, jednak należy się liczyć z możliwością opublikowania danych wnioskodawcy w ramach informacji publicznej. </w:t>
      </w:r>
    </w:p>
    <w:p w14:paraId="5E369375" w14:textId="77777777" w:rsidR="00A55835" w:rsidRPr="004E551D" w:rsidRDefault="00A55835" w:rsidP="00A55835">
      <w:pPr>
        <w:spacing w:line="360" w:lineRule="auto"/>
        <w:ind w:left="397" w:hanging="284"/>
        <w:jc w:val="both"/>
        <w:rPr>
          <w:rFonts w:ascii="Calibri" w:hAnsi="Calibri" w:cs="Calibri"/>
          <w:b/>
        </w:rPr>
      </w:pPr>
      <w:r w:rsidRPr="004E551D">
        <w:rPr>
          <w:rFonts w:ascii="Calibri" w:hAnsi="Calibri" w:cs="Calibri"/>
          <w:b/>
        </w:rPr>
        <w:t>6. Przekazywanie danych do państwa trzeciego</w:t>
      </w:r>
    </w:p>
    <w:p w14:paraId="6EC3CCDD" w14:textId="77777777" w:rsidR="00A55835" w:rsidRPr="004E551D" w:rsidRDefault="00A55835" w:rsidP="00A55835">
      <w:pPr>
        <w:spacing w:line="360" w:lineRule="auto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 xml:space="preserve">Pani/Pana dane nie będą przekazywane do państw trzecich. </w:t>
      </w:r>
    </w:p>
    <w:p w14:paraId="6897208F" w14:textId="77777777" w:rsidR="00A55835" w:rsidRPr="004E551D" w:rsidRDefault="00A55835" w:rsidP="00A55835">
      <w:pPr>
        <w:spacing w:line="360" w:lineRule="auto"/>
        <w:ind w:left="397" w:hanging="284"/>
        <w:jc w:val="both"/>
        <w:rPr>
          <w:rFonts w:ascii="Calibri" w:hAnsi="Calibri" w:cs="Calibri"/>
          <w:b/>
        </w:rPr>
      </w:pPr>
      <w:r w:rsidRPr="004E551D">
        <w:rPr>
          <w:rFonts w:ascii="Calibri" w:hAnsi="Calibri" w:cs="Calibri"/>
          <w:b/>
        </w:rPr>
        <w:t xml:space="preserve">7. Prawa związane z przetwarzaniem danych osobowych i podejmowaniem zautomatyzowanych decyzji </w:t>
      </w:r>
    </w:p>
    <w:p w14:paraId="08C90BE8" w14:textId="77777777" w:rsidR="00A55835" w:rsidRPr="004E551D" w:rsidRDefault="00A55835" w:rsidP="00A55835">
      <w:pPr>
        <w:spacing w:line="360" w:lineRule="auto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Przysługują Pani/Panu następujące prawa związane z przetwarzaniem danych osobowych:</w:t>
      </w:r>
    </w:p>
    <w:p w14:paraId="23DA83B9" w14:textId="77777777" w:rsidR="00A55835" w:rsidRPr="004E551D" w:rsidRDefault="00A55835" w:rsidP="00A55835">
      <w:pPr>
        <w:spacing w:line="360" w:lineRule="auto"/>
        <w:ind w:left="397" w:hanging="284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1)</w:t>
      </w:r>
      <w:r w:rsidRPr="004E551D">
        <w:rPr>
          <w:rFonts w:ascii="Calibri" w:hAnsi="Calibri" w:cs="Calibri"/>
          <w:bCs/>
        </w:rPr>
        <w:tab/>
        <w:t>prawo dostępu do Pani/Pana danych osobowych z wyjątkiem danych osób wnioskujących,</w:t>
      </w:r>
    </w:p>
    <w:p w14:paraId="10FC0BC7" w14:textId="77777777" w:rsidR="00A55835" w:rsidRPr="004E551D" w:rsidRDefault="00A55835" w:rsidP="00A55835">
      <w:pPr>
        <w:spacing w:line="360" w:lineRule="auto"/>
        <w:ind w:left="397" w:hanging="284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2)</w:t>
      </w:r>
      <w:r w:rsidRPr="004E551D">
        <w:rPr>
          <w:rFonts w:ascii="Calibri" w:hAnsi="Calibri" w:cs="Calibri"/>
          <w:bCs/>
        </w:rPr>
        <w:tab/>
        <w:t>prawo żądania sprostowania Pani/Pana danych osobowych,</w:t>
      </w:r>
    </w:p>
    <w:p w14:paraId="305C9448" w14:textId="77777777" w:rsidR="00A55835" w:rsidRPr="004E551D" w:rsidRDefault="00A55835" w:rsidP="00A55835">
      <w:pPr>
        <w:spacing w:line="360" w:lineRule="auto"/>
        <w:ind w:left="397" w:hanging="284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3)</w:t>
      </w:r>
      <w:r w:rsidRPr="004E551D">
        <w:rPr>
          <w:rFonts w:ascii="Calibri" w:hAnsi="Calibri" w:cs="Calibri"/>
          <w:bCs/>
        </w:rPr>
        <w:tab/>
        <w:t>prawo żądania usunięcia Pani/Pana danych osobowych, w sytuacji, gdy przetwarzanie danych jest niezgodne z przepisami prawa;</w:t>
      </w:r>
    </w:p>
    <w:p w14:paraId="6AB15077" w14:textId="77777777" w:rsidR="00A55835" w:rsidRPr="004E551D" w:rsidRDefault="00A55835" w:rsidP="00A55835">
      <w:pPr>
        <w:spacing w:line="360" w:lineRule="auto"/>
        <w:ind w:left="397" w:hanging="284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4)</w:t>
      </w:r>
      <w:r w:rsidRPr="004E551D">
        <w:rPr>
          <w:rFonts w:ascii="Calibri" w:hAnsi="Calibri" w:cs="Calibri"/>
          <w:bCs/>
        </w:rPr>
        <w:tab/>
        <w:t>prawo żądania ograniczenia przetwarzania Pani/Pana danych osobowych.</w:t>
      </w:r>
    </w:p>
    <w:p w14:paraId="2F68DBEB" w14:textId="77777777" w:rsidR="00A55835" w:rsidRPr="004E551D" w:rsidRDefault="00A55835" w:rsidP="00A55835">
      <w:pPr>
        <w:spacing w:line="360" w:lineRule="auto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Aby skorzystać z powyższych praw, należy skontaktować się z Administratorem  lub z naszym inspektorem ochrony danych.</w:t>
      </w:r>
    </w:p>
    <w:p w14:paraId="64C9956B" w14:textId="77777777" w:rsidR="00A55835" w:rsidRPr="004E551D" w:rsidRDefault="00A55835" w:rsidP="00A55835">
      <w:pPr>
        <w:spacing w:line="360" w:lineRule="auto"/>
        <w:ind w:left="397" w:hanging="284"/>
        <w:jc w:val="both"/>
        <w:rPr>
          <w:rFonts w:ascii="Calibri" w:hAnsi="Calibri" w:cs="Calibri"/>
          <w:b/>
        </w:rPr>
      </w:pPr>
      <w:r w:rsidRPr="004E551D">
        <w:rPr>
          <w:rFonts w:ascii="Calibri" w:hAnsi="Calibri" w:cs="Calibri"/>
          <w:b/>
        </w:rPr>
        <w:t>8.</w:t>
      </w:r>
      <w:r w:rsidRPr="004E551D">
        <w:rPr>
          <w:rFonts w:ascii="Calibri" w:hAnsi="Calibri" w:cs="Calibri"/>
          <w:b/>
        </w:rPr>
        <w:tab/>
        <w:t>Prawo wniesienia skargi do organu</w:t>
      </w:r>
    </w:p>
    <w:p w14:paraId="24761BEA" w14:textId="77777777" w:rsidR="00A55835" w:rsidRPr="004E551D" w:rsidRDefault="00A55835" w:rsidP="00A55835">
      <w:pPr>
        <w:spacing w:line="360" w:lineRule="auto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 xml:space="preserve">Przysługuje Pani/Panu także prawo wniesienia skargi do organu nadzorczego zajmującego się ochroną danych osobowych, tj. Prezesa Urzędu Ochrony Danych Osobowych. </w:t>
      </w:r>
    </w:p>
    <w:p w14:paraId="6219A504" w14:textId="77777777" w:rsidR="00A55835" w:rsidRPr="004E551D" w:rsidRDefault="00A55835" w:rsidP="00A55835">
      <w:pPr>
        <w:spacing w:line="360" w:lineRule="auto"/>
        <w:ind w:left="397" w:hanging="284"/>
        <w:jc w:val="both"/>
        <w:rPr>
          <w:rFonts w:ascii="Calibri" w:hAnsi="Calibri" w:cs="Calibri"/>
          <w:b/>
        </w:rPr>
      </w:pPr>
      <w:r w:rsidRPr="004E551D">
        <w:rPr>
          <w:rFonts w:ascii="Calibri" w:hAnsi="Calibri" w:cs="Calibri"/>
          <w:b/>
        </w:rPr>
        <w:t>9.</w:t>
      </w:r>
      <w:r w:rsidRPr="004E551D">
        <w:rPr>
          <w:rFonts w:ascii="Calibri" w:hAnsi="Calibri" w:cs="Calibri"/>
          <w:b/>
        </w:rPr>
        <w:tab/>
        <w:t xml:space="preserve">Wymóg podania danych </w:t>
      </w:r>
    </w:p>
    <w:p w14:paraId="0911266C" w14:textId="325CBD7C" w:rsidR="00790339" w:rsidRPr="004E551D" w:rsidRDefault="00A55835" w:rsidP="002708EA">
      <w:pPr>
        <w:spacing w:after="2280" w:line="360" w:lineRule="auto"/>
        <w:jc w:val="both"/>
        <w:rPr>
          <w:rFonts w:ascii="Calibri" w:hAnsi="Calibri" w:cs="Calibri"/>
          <w:bCs/>
        </w:rPr>
      </w:pPr>
      <w:r w:rsidRPr="004E551D">
        <w:rPr>
          <w:rFonts w:ascii="Calibri" w:hAnsi="Calibri" w:cs="Calibri"/>
          <w:bCs/>
        </w:rPr>
        <w:t>Podanie danych osobowych jest dobrowolne, jednak w przypadku chęci złożenia i  poparcia wniosku podanie danych jest wymagane i wynika z  Regulaminu Budżetu Obywatelskiego Miasta Ustka. Brak podania danych osobowych może spowodować braku rozpatrzenia wniosku.</w:t>
      </w:r>
    </w:p>
    <w:sectPr w:rsidR="00790339" w:rsidRPr="004E551D" w:rsidSect="002708EA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35"/>
    <w:rsid w:val="00261506"/>
    <w:rsid w:val="002708EA"/>
    <w:rsid w:val="004E3CC6"/>
    <w:rsid w:val="004E551D"/>
    <w:rsid w:val="00790339"/>
    <w:rsid w:val="00A55835"/>
    <w:rsid w:val="00D61678"/>
    <w:rsid w:val="00DD12BE"/>
    <w:rsid w:val="00E05223"/>
    <w:rsid w:val="00E16593"/>
    <w:rsid w:val="00E65BBA"/>
    <w:rsid w:val="00F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F0F5"/>
  <w15:chartTrackingRefBased/>
  <w15:docId w15:val="{163CE876-4690-43DB-9A53-9C5146F0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835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61506"/>
    <w:pPr>
      <w:keepNext/>
      <w:keepLines/>
      <w:pBdr>
        <w:bottom w:val="thinThickSmallGap" w:sz="12" w:space="1" w:color="2F5496" w:themeColor="accent1" w:themeShade="BF"/>
      </w:pBdr>
      <w:tabs>
        <w:tab w:val="left" w:pos="9214"/>
      </w:tabs>
      <w:spacing w:after="160"/>
      <w:jc w:val="center"/>
      <w:outlineLvl w:val="0"/>
    </w:pPr>
    <w:rPr>
      <w:rFonts w:asciiTheme="majorHAnsi" w:eastAsiaTheme="majorEastAsia" w:hAnsiTheme="majorHAnsi" w:cs="Calibri"/>
      <w:b/>
      <w:color w:val="1F4E79" w:themeColor="accent5" w:themeShade="80"/>
      <w:kern w:val="2"/>
      <w:sz w:val="28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D12BE"/>
    <w:pPr>
      <w:keepNext/>
      <w:keepLines/>
      <w:spacing w:after="160" w:line="259" w:lineRule="auto"/>
      <w:ind w:hanging="397"/>
      <w:outlineLvl w:val="1"/>
    </w:pPr>
    <w:rPr>
      <w:rFonts w:ascii="Calibri" w:eastAsiaTheme="majorEastAsia" w:hAnsi="Calibri" w:cstheme="majorBidi"/>
      <w:b/>
      <w:bCs/>
      <w:color w:val="2E74B5" w:themeColor="accent5" w:themeShade="BF"/>
      <w:kern w:val="2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58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58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58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58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58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58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58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506"/>
    <w:rPr>
      <w:rFonts w:asciiTheme="majorHAnsi" w:eastAsiaTheme="majorEastAsia" w:hAnsiTheme="majorHAnsi" w:cs="Calibri"/>
      <w:b/>
      <w:color w:val="1F4E79" w:themeColor="accent5" w:themeShade="80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D12BE"/>
    <w:rPr>
      <w:rFonts w:ascii="Calibri" w:eastAsiaTheme="majorEastAsia" w:hAnsi="Calibri" w:cstheme="majorBidi"/>
      <w:b/>
      <w:bCs/>
      <w:color w:val="2E74B5" w:themeColor="accent5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58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58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58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58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58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58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58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58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55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58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55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58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558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58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558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5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58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5835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A55835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Kamińska</dc:creator>
  <cp:keywords/>
  <dc:description/>
  <cp:lastModifiedBy>Paulina Kamińska</cp:lastModifiedBy>
  <cp:revision>2</cp:revision>
  <dcterms:created xsi:type="dcterms:W3CDTF">2025-04-24T09:54:00Z</dcterms:created>
  <dcterms:modified xsi:type="dcterms:W3CDTF">2025-04-24T10:28:00Z</dcterms:modified>
</cp:coreProperties>
</file>